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29C" w:rsidRPr="00515052" w:rsidRDefault="00526FE1" w:rsidP="001D629C">
      <w:pPr>
        <w:spacing w:afterLines="150" w:after="468"/>
        <w:jc w:val="center"/>
        <w:rPr>
          <w:rFonts w:ascii="仿宋_GB2312" w:eastAsia="仿宋_GB2312"/>
          <w:b/>
          <w:bCs/>
          <w:sz w:val="36"/>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0;width:28.35pt;height:28.35pt;z-index:251659264" fillcolor="window">
            <v:imagedata r:id="rId7" o:title=""/>
            <o:lock v:ext="edit" aspectratio="f"/>
            <w10:wrap side="right"/>
          </v:shape>
          <o:OLEObject Type="Embed" ProgID="Word.Picture.8" ShapeID="_x0000_s1026" DrawAspect="Content" ObjectID="_1580925257" r:id="rId8"/>
        </w:pict>
      </w:r>
      <w:r w:rsidR="00EB1E18">
        <w:rPr>
          <w:rFonts w:ascii="仿宋_GB2312" w:eastAsia="仿宋_GB2312" w:hint="eastAsia"/>
          <w:b/>
          <w:bCs/>
          <w:sz w:val="36"/>
        </w:rPr>
        <w:t>加盟介绍</w:t>
      </w:r>
      <w:r w:rsidR="001D629C">
        <w:rPr>
          <w:rFonts w:ascii="仿宋_GB2312" w:eastAsia="仿宋_GB2312" w:hint="eastAsia"/>
          <w:b/>
          <w:bCs/>
          <w:sz w:val="36"/>
        </w:rPr>
        <w:t>-</w:t>
      </w:r>
      <w:r w:rsidR="00C8124F">
        <w:rPr>
          <w:rFonts w:ascii="仿宋_GB2312" w:eastAsia="仿宋_GB2312" w:hint="eastAsia"/>
          <w:b/>
          <w:bCs/>
          <w:sz w:val="36"/>
        </w:rPr>
        <w:t>-</w:t>
      </w:r>
      <w:r w:rsidR="00206EBF">
        <w:rPr>
          <w:rFonts w:ascii="仿宋_GB2312" w:eastAsia="仿宋_GB2312" w:hint="eastAsia"/>
          <w:b/>
          <w:bCs/>
          <w:sz w:val="36"/>
        </w:rPr>
        <w:t>劳资签约</w:t>
      </w:r>
      <w:r w:rsidR="009F5F09">
        <w:rPr>
          <w:rFonts w:ascii="仿宋_GB2312" w:eastAsia="仿宋_GB2312" w:hint="eastAsia"/>
          <w:b/>
          <w:bCs/>
          <w:sz w:val="36"/>
        </w:rPr>
        <w:t>-</w:t>
      </w:r>
      <w:r w:rsidR="00C8124F">
        <w:rPr>
          <w:rFonts w:ascii="仿宋_GB2312" w:eastAsia="仿宋_GB2312" w:hint="eastAsia"/>
          <w:b/>
          <w:bCs/>
          <w:sz w:val="36"/>
        </w:rPr>
        <w:t>-</w:t>
      </w:r>
      <w:r w:rsidR="001D629C" w:rsidRPr="00515052">
        <w:rPr>
          <w:rFonts w:ascii="仿宋_GB2312" w:eastAsia="仿宋_GB2312" w:hint="eastAsia"/>
          <w:b/>
          <w:bCs/>
          <w:sz w:val="36"/>
        </w:rPr>
        <w:t>保密合同</w:t>
      </w:r>
      <w:r w:rsidR="00206EBF">
        <w:rPr>
          <w:rFonts w:ascii="仿宋_GB2312" w:eastAsia="仿宋_GB2312" w:hint="eastAsia"/>
          <w:b/>
          <w:bCs/>
          <w:sz w:val="36"/>
        </w:rPr>
        <w:t>书</w:t>
      </w:r>
    </w:p>
    <w:p w:rsidR="001D629C" w:rsidRPr="00DE66BD" w:rsidRDefault="001D629C" w:rsidP="008848E9">
      <w:pPr>
        <w:pStyle w:val="a5"/>
        <w:rPr>
          <w:rFonts w:ascii="仿宋_GB2312" w:eastAsia="仿宋_GB2312"/>
          <w:sz w:val="32"/>
          <w:szCs w:val="32"/>
        </w:rPr>
      </w:pPr>
      <w:r w:rsidRPr="00DE66BD">
        <w:rPr>
          <w:rFonts w:ascii="仿宋_GB2312" w:eastAsia="仿宋_GB2312" w:hint="eastAsia"/>
          <w:sz w:val="32"/>
          <w:szCs w:val="32"/>
        </w:rPr>
        <w:t>客户名单权利人：</w:t>
      </w:r>
      <w:r w:rsidR="00874EF5" w:rsidRPr="00874EF5">
        <w:rPr>
          <w:rFonts w:ascii="仿宋_GB2312" w:eastAsia="仿宋_GB2312"/>
          <w:sz w:val="32"/>
          <w:szCs w:val="32"/>
        </w:rPr>
        <w:t>上海虎谊钢材</w:t>
      </w:r>
      <w:r w:rsidRPr="00DE66BD">
        <w:rPr>
          <w:rFonts w:ascii="仿宋_GB2312" w:eastAsia="仿宋_GB2312" w:hint="eastAsia"/>
          <w:sz w:val="32"/>
          <w:szCs w:val="32"/>
        </w:rPr>
        <w:t>贸易有限公司（下称甲方</w:t>
      </w:r>
      <w:r>
        <w:rPr>
          <w:rFonts w:ascii="仿宋_GB2312" w:eastAsia="仿宋_GB2312" w:hint="eastAsia"/>
          <w:sz w:val="32"/>
          <w:szCs w:val="32"/>
        </w:rPr>
        <w:t>1</w:t>
      </w:r>
      <w:r w:rsidRPr="00DE66BD">
        <w:rPr>
          <w:rFonts w:ascii="仿宋_GB2312" w:eastAsia="仿宋_GB2312" w:hint="eastAsia"/>
          <w:sz w:val="32"/>
          <w:szCs w:val="32"/>
        </w:rPr>
        <w:t>）</w:t>
      </w:r>
      <w:r w:rsidR="00874EF5">
        <w:rPr>
          <w:rFonts w:ascii="仿宋_GB2312" w:eastAsia="仿宋_GB2312" w:hint="eastAsia"/>
          <w:sz w:val="32"/>
          <w:szCs w:val="32"/>
        </w:rPr>
        <w:t>。</w:t>
      </w:r>
    </w:p>
    <w:p w:rsidR="001D629C" w:rsidRPr="00DE66BD" w:rsidRDefault="001D629C" w:rsidP="008848E9">
      <w:pPr>
        <w:rPr>
          <w:rFonts w:ascii="仿宋_GB2312" w:eastAsia="仿宋_GB2312"/>
        </w:rPr>
      </w:pPr>
      <w:r w:rsidRPr="00DE66BD">
        <w:rPr>
          <w:rFonts w:ascii="仿宋_GB2312" w:eastAsia="仿宋_GB2312" w:hint="eastAsia"/>
          <w:sz w:val="32"/>
          <w:szCs w:val="32"/>
        </w:rPr>
        <w:t>客户名单权利人：</w:t>
      </w:r>
      <w:r w:rsidR="00874EF5" w:rsidRPr="00874EF5">
        <w:rPr>
          <w:rFonts w:ascii="仿宋_GB2312" w:eastAsia="仿宋_GB2312" w:hint="eastAsia"/>
          <w:sz w:val="32"/>
          <w:szCs w:val="32"/>
        </w:rPr>
        <w:t>苏州龙虎</w:t>
      </w:r>
      <w:r w:rsidRPr="00DE66BD">
        <w:rPr>
          <w:rFonts w:ascii="仿宋_GB2312" w:eastAsia="仿宋_GB2312" w:hint="eastAsia"/>
          <w:sz w:val="32"/>
          <w:szCs w:val="32"/>
        </w:rPr>
        <w:t>贸易有限公司（下称甲方</w:t>
      </w:r>
      <w:r>
        <w:rPr>
          <w:rFonts w:ascii="仿宋_GB2312" w:eastAsia="仿宋_GB2312" w:hint="eastAsia"/>
          <w:sz w:val="32"/>
          <w:szCs w:val="32"/>
        </w:rPr>
        <w:t>2</w:t>
      </w:r>
      <w:r w:rsidRPr="00DE66BD">
        <w:rPr>
          <w:rFonts w:ascii="仿宋_GB2312" w:eastAsia="仿宋_GB2312" w:hint="eastAsia"/>
          <w:sz w:val="32"/>
          <w:szCs w:val="32"/>
        </w:rPr>
        <w:t>）</w:t>
      </w:r>
      <w:r w:rsidR="00874EF5">
        <w:rPr>
          <w:rFonts w:ascii="仿宋_GB2312" w:eastAsia="仿宋_GB2312" w:hint="eastAsia"/>
          <w:sz w:val="32"/>
          <w:szCs w:val="32"/>
        </w:rPr>
        <w:t>。</w:t>
      </w:r>
    </w:p>
    <w:p w:rsidR="001D629C" w:rsidRPr="00DE66BD" w:rsidRDefault="001D629C" w:rsidP="008848E9">
      <w:pPr>
        <w:pStyle w:val="a5"/>
        <w:rPr>
          <w:rFonts w:ascii="仿宋_GB2312" w:eastAsia="仿宋_GB2312"/>
          <w:sz w:val="32"/>
          <w:szCs w:val="32"/>
        </w:rPr>
      </w:pPr>
      <w:r w:rsidRPr="00DE66BD">
        <w:rPr>
          <w:rFonts w:ascii="仿宋_GB2312" w:eastAsia="仿宋_GB2312" w:hint="eastAsia"/>
          <w:sz w:val="32"/>
          <w:szCs w:val="32"/>
        </w:rPr>
        <w:t>客户名单保密人：</w:t>
      </w:r>
      <w:r w:rsidR="00874EF5" w:rsidRPr="00874EF5">
        <w:rPr>
          <w:rFonts w:ascii="仿宋_GB2312" w:eastAsia="仿宋_GB2312" w:hint="eastAsia"/>
          <w:color w:val="FF0000"/>
          <w:sz w:val="32"/>
          <w:szCs w:val="32"/>
        </w:rPr>
        <w:t>111</w:t>
      </w:r>
      <w:r w:rsidRPr="00DE66BD">
        <w:rPr>
          <w:rFonts w:ascii="仿宋_GB2312" w:eastAsia="仿宋_GB2312" w:hint="eastAsia"/>
          <w:sz w:val="32"/>
          <w:szCs w:val="32"/>
        </w:rPr>
        <w:t>（下称乙方）</w:t>
      </w:r>
      <w:r w:rsidR="00874EF5">
        <w:rPr>
          <w:rFonts w:ascii="仿宋_GB2312" w:eastAsia="仿宋_GB2312" w:hint="eastAsia"/>
          <w:sz w:val="32"/>
          <w:szCs w:val="32"/>
        </w:rPr>
        <w:t>。</w:t>
      </w:r>
    </w:p>
    <w:p w:rsidR="001D629C" w:rsidRDefault="001D629C" w:rsidP="001D629C">
      <w:pPr>
        <w:ind w:firstLineChars="200" w:firstLine="640"/>
        <w:rPr>
          <w:rFonts w:ascii="仿宋_GB2312" w:eastAsia="仿宋_GB2312"/>
          <w:sz w:val="32"/>
          <w:szCs w:val="32"/>
        </w:rPr>
      </w:pPr>
      <w:r>
        <w:rPr>
          <w:rFonts w:ascii="仿宋_GB2312" w:eastAsia="仿宋_GB2312" w:hint="eastAsia"/>
          <w:sz w:val="32"/>
          <w:szCs w:val="32"/>
        </w:rPr>
        <w:t>甲、乙双方本着平等自愿、诚实信用的原则，根据有关法律法规，就客户名单保密事</w:t>
      </w:r>
      <w:r>
        <w:rPr>
          <w:rFonts w:ascii="仿宋_GB2312" w:eastAsia="仿宋_GB2312" w:hint="eastAsia"/>
          <w:sz w:val="32"/>
        </w:rPr>
        <w:t>宜</w:t>
      </w:r>
      <w:r>
        <w:rPr>
          <w:rFonts w:ascii="仿宋_GB2312" w:eastAsia="仿宋_GB2312" w:hint="eastAsia"/>
          <w:sz w:val="32"/>
          <w:szCs w:val="32"/>
        </w:rPr>
        <w:t>协商一致，订立下列条款</w:t>
      </w:r>
      <w:r w:rsidR="00874EF5">
        <w:rPr>
          <w:rFonts w:ascii="仿宋_GB2312" w:eastAsia="仿宋_GB2312" w:hint="eastAsia"/>
          <w:sz w:val="32"/>
          <w:szCs w:val="32"/>
        </w:rPr>
        <w:t>。</w:t>
      </w:r>
    </w:p>
    <w:p w:rsidR="00874EF5" w:rsidRPr="00874EF5" w:rsidRDefault="00874EF5" w:rsidP="00874EF5">
      <w:pPr>
        <w:ind w:firstLineChars="200" w:firstLine="640"/>
        <w:rPr>
          <w:rFonts w:ascii="仿宋_GB2312" w:eastAsia="仿宋_GB2312"/>
          <w:sz w:val="32"/>
          <w:szCs w:val="32"/>
        </w:rPr>
      </w:pPr>
      <w:r w:rsidRPr="00874EF5">
        <w:rPr>
          <w:rFonts w:ascii="仿宋_GB2312" w:eastAsia="仿宋_GB2312" w:hint="eastAsia"/>
          <w:sz w:val="32"/>
          <w:szCs w:val="32"/>
        </w:rPr>
        <w:t>当事人订立本合同前确认以下3点。</w:t>
      </w:r>
    </w:p>
    <w:p w:rsidR="00874EF5" w:rsidRPr="00874EF5" w:rsidRDefault="00874EF5" w:rsidP="00874EF5">
      <w:pPr>
        <w:ind w:firstLine="645"/>
        <w:rPr>
          <w:rFonts w:ascii="仿宋_GB2312" w:eastAsia="仿宋_GB2312"/>
          <w:sz w:val="32"/>
          <w:szCs w:val="21"/>
        </w:rPr>
      </w:pPr>
      <w:r w:rsidRPr="00874EF5">
        <w:rPr>
          <w:rFonts w:ascii="仿宋_GB2312" w:eastAsia="仿宋_GB2312" w:hint="eastAsia"/>
          <w:sz w:val="32"/>
          <w:szCs w:val="21"/>
        </w:rPr>
        <w:t>1、合同当事人对本合同及补充约定、附件等的全部内容已充分理解,并知道如违约或遵守这些内容可能产生的后果。</w:t>
      </w:r>
    </w:p>
    <w:p w:rsidR="00874EF5" w:rsidRPr="00874EF5" w:rsidRDefault="00874EF5" w:rsidP="00874EF5">
      <w:pPr>
        <w:ind w:firstLine="645"/>
        <w:rPr>
          <w:rFonts w:ascii="仿宋_GB2312" w:eastAsia="仿宋_GB2312"/>
          <w:sz w:val="32"/>
        </w:rPr>
      </w:pPr>
      <w:r w:rsidRPr="00874EF5">
        <w:rPr>
          <w:rFonts w:ascii="仿宋_GB2312" w:eastAsia="仿宋_GB2312" w:hint="eastAsia"/>
          <w:sz w:val="32"/>
        </w:rPr>
        <w:t>2、合同当事人提供给合同相对方的信息及文件都是真实的。如失实，视同提供方违约，提供方愿意承担给其他当事人造成损失的全额赔偿责任。</w:t>
      </w:r>
    </w:p>
    <w:p w:rsidR="00874EF5" w:rsidRPr="00874EF5" w:rsidRDefault="00874EF5" w:rsidP="00874EF5">
      <w:pPr>
        <w:ind w:firstLineChars="200" w:firstLine="640"/>
        <w:rPr>
          <w:rFonts w:ascii="仿宋_GB2312" w:eastAsia="仿宋_GB2312"/>
          <w:sz w:val="32"/>
        </w:rPr>
      </w:pPr>
      <w:r w:rsidRPr="00874EF5">
        <w:rPr>
          <w:rFonts w:ascii="仿宋_GB2312" w:eastAsia="仿宋_GB2312" w:hint="eastAsia"/>
          <w:sz w:val="32"/>
        </w:rPr>
        <w:t>3、合同当事人履行约定中的任何文书或书面通知义务，除双方当面送达、签收外，还可以选择邮寄送达。选择邮寄送达的，应当按下列地址以特快专递方式交至中国邮政任</w:t>
      </w:r>
      <w:proofErr w:type="gramStart"/>
      <w:r w:rsidRPr="00874EF5">
        <w:rPr>
          <w:rFonts w:ascii="仿宋_GB2312" w:eastAsia="仿宋_GB2312" w:hint="eastAsia"/>
          <w:sz w:val="32"/>
        </w:rPr>
        <w:t>一</w:t>
      </w:r>
      <w:proofErr w:type="gramEnd"/>
      <w:r w:rsidRPr="00874EF5">
        <w:rPr>
          <w:rFonts w:ascii="仿宋_GB2312" w:eastAsia="仿宋_GB2312" w:hint="eastAsia"/>
          <w:sz w:val="32"/>
        </w:rPr>
        <w:t>网点邮寄，送达日期以中国邮政查询记录为准。因收件人提供地址错误或未及时通知地址变更信息导致无法送达或者查找不到收件人、收件人拒收，视为已经送达。</w:t>
      </w:r>
    </w:p>
    <w:p w:rsidR="00874EF5" w:rsidRPr="00874EF5" w:rsidRDefault="00874EF5" w:rsidP="00874EF5">
      <w:pPr>
        <w:ind w:firstLineChars="200" w:firstLine="640"/>
        <w:rPr>
          <w:rFonts w:ascii="仿宋_GB2312" w:eastAsia="仿宋_GB2312"/>
          <w:sz w:val="32"/>
          <w:szCs w:val="21"/>
        </w:rPr>
      </w:pPr>
      <w:r w:rsidRPr="00874EF5">
        <w:rPr>
          <w:rFonts w:ascii="仿宋_GB2312" w:eastAsia="仿宋_GB2312" w:hint="eastAsia"/>
          <w:sz w:val="32"/>
          <w:szCs w:val="32"/>
        </w:rPr>
        <w:t>甲方的收件地址</w:t>
      </w:r>
      <w:r w:rsidRPr="00874EF5">
        <w:rPr>
          <w:rFonts w:ascii="仿宋_GB2312" w:eastAsia="仿宋_GB2312" w:hint="eastAsia"/>
          <w:sz w:val="32"/>
          <w:szCs w:val="21"/>
        </w:rPr>
        <w:t>:江苏省张家港市华昌路148号；收件人张念慈；邮政编码215600；电话0512-56728111。</w:t>
      </w:r>
    </w:p>
    <w:p w:rsidR="00874EF5" w:rsidRPr="00874EF5" w:rsidRDefault="00874EF5" w:rsidP="00874EF5">
      <w:pPr>
        <w:ind w:firstLineChars="200" w:firstLine="640"/>
        <w:rPr>
          <w:rFonts w:ascii="仿宋_GB2312" w:eastAsia="仿宋_GB2312"/>
          <w:color w:val="FF0000"/>
          <w:spacing w:val="-10"/>
          <w:sz w:val="32"/>
          <w:szCs w:val="32"/>
        </w:rPr>
      </w:pPr>
      <w:r w:rsidRPr="00874EF5">
        <w:rPr>
          <w:rFonts w:ascii="仿宋_GB2312" w:eastAsia="仿宋_GB2312" w:hint="eastAsia"/>
          <w:sz w:val="32"/>
          <w:szCs w:val="32"/>
        </w:rPr>
        <w:t>乙方的收件地址：</w:t>
      </w:r>
      <w:r w:rsidRPr="00874EF5">
        <w:rPr>
          <w:rFonts w:ascii="仿宋_GB2312" w:eastAsia="仿宋_GB2312" w:hint="eastAsia"/>
          <w:color w:val="FF0000"/>
          <w:sz w:val="32"/>
          <w:szCs w:val="32"/>
        </w:rPr>
        <w:t>11111111111111111111</w:t>
      </w:r>
      <w:r w:rsidRPr="00874EF5">
        <w:rPr>
          <w:rFonts w:ascii="仿宋_GB2312" w:eastAsia="仿宋_GB2312" w:hint="eastAsia"/>
          <w:sz w:val="32"/>
          <w:szCs w:val="32"/>
        </w:rPr>
        <w:t>；收件人</w:t>
      </w:r>
      <w:r w:rsidRPr="00874EF5">
        <w:rPr>
          <w:rFonts w:ascii="仿宋_GB2312" w:eastAsia="仿宋_GB2312" w:hint="eastAsia"/>
          <w:color w:val="FF0000"/>
          <w:sz w:val="32"/>
          <w:szCs w:val="32"/>
        </w:rPr>
        <w:t>111</w:t>
      </w:r>
      <w:r w:rsidRPr="00874EF5">
        <w:rPr>
          <w:rFonts w:ascii="仿宋_GB2312" w:eastAsia="仿宋_GB2312" w:hint="eastAsia"/>
          <w:sz w:val="32"/>
          <w:szCs w:val="32"/>
        </w:rPr>
        <w:t>；邮政编码</w:t>
      </w:r>
      <w:r w:rsidRPr="00874EF5">
        <w:rPr>
          <w:rFonts w:ascii="仿宋_GB2312" w:eastAsia="仿宋_GB2312" w:hint="eastAsia"/>
          <w:color w:val="FF0000"/>
          <w:sz w:val="32"/>
          <w:szCs w:val="32"/>
        </w:rPr>
        <w:t>000000</w:t>
      </w:r>
      <w:r w:rsidRPr="00874EF5">
        <w:rPr>
          <w:rFonts w:ascii="仿宋_GB2312" w:eastAsia="仿宋_GB2312" w:hint="eastAsia"/>
          <w:sz w:val="32"/>
          <w:szCs w:val="32"/>
        </w:rPr>
        <w:t>；电话</w:t>
      </w:r>
      <w:r w:rsidRPr="00874EF5">
        <w:rPr>
          <w:rFonts w:ascii="仿宋_GB2312" w:eastAsia="仿宋_GB2312" w:hint="eastAsia"/>
          <w:color w:val="FF0000"/>
          <w:sz w:val="32"/>
          <w:szCs w:val="32"/>
        </w:rPr>
        <w:t>00000000000</w:t>
      </w:r>
      <w:r w:rsidRPr="00874EF5">
        <w:rPr>
          <w:rFonts w:ascii="仿宋_GB2312" w:eastAsia="仿宋_GB2312" w:hint="eastAsia"/>
          <w:sz w:val="32"/>
          <w:szCs w:val="32"/>
        </w:rPr>
        <w:t>，</w:t>
      </w:r>
      <w:r w:rsidRPr="00874EF5">
        <w:rPr>
          <w:rFonts w:ascii="仿宋_GB2312" w:eastAsia="仿宋_GB2312" w:hint="eastAsia"/>
          <w:color w:val="FF0000"/>
          <w:sz w:val="32"/>
          <w:szCs w:val="32"/>
        </w:rPr>
        <w:t>00000000</w:t>
      </w:r>
      <w:r w:rsidRPr="00874EF5">
        <w:rPr>
          <w:rFonts w:ascii="仿宋_GB2312" w:eastAsia="仿宋_GB2312" w:hint="eastAsia"/>
          <w:spacing w:val="-10"/>
          <w:sz w:val="32"/>
          <w:szCs w:val="32"/>
        </w:rPr>
        <w:t>。</w:t>
      </w:r>
    </w:p>
    <w:p w:rsidR="001D629C" w:rsidRPr="00E37991" w:rsidRDefault="001D629C" w:rsidP="001D629C">
      <w:pPr>
        <w:ind w:firstLineChars="200" w:firstLine="640"/>
        <w:rPr>
          <w:rFonts w:ascii="仿宋_GB2312" w:eastAsia="仿宋_GB2312"/>
          <w:sz w:val="32"/>
          <w:szCs w:val="32"/>
        </w:rPr>
      </w:pPr>
      <w:r w:rsidRPr="00DE66BD">
        <w:rPr>
          <w:rFonts w:ascii="仿宋_GB2312" w:eastAsia="仿宋_GB2312" w:hint="eastAsia"/>
          <w:sz w:val="32"/>
        </w:rPr>
        <w:lastRenderedPageBreak/>
        <w:t>第</w:t>
      </w:r>
      <w:r w:rsidRPr="00E37991">
        <w:rPr>
          <w:rFonts w:ascii="仿宋_GB2312" w:eastAsia="仿宋_GB2312" w:hint="eastAsia"/>
          <w:sz w:val="32"/>
          <w:szCs w:val="32"/>
        </w:rPr>
        <w:t>一条  自201</w:t>
      </w:r>
      <w:r w:rsidR="00874EF5" w:rsidRPr="00874EF5">
        <w:rPr>
          <w:rFonts w:ascii="仿宋_GB2312" w:eastAsia="仿宋_GB2312" w:hint="eastAsia"/>
          <w:sz w:val="32"/>
          <w:szCs w:val="32"/>
          <w:u w:val="single"/>
        </w:rPr>
        <w:t>7</w:t>
      </w:r>
      <w:r w:rsidRPr="00E37991">
        <w:rPr>
          <w:rFonts w:ascii="仿宋_GB2312" w:eastAsia="仿宋_GB2312" w:hint="eastAsia"/>
          <w:sz w:val="32"/>
          <w:szCs w:val="32"/>
        </w:rPr>
        <w:t>年</w:t>
      </w:r>
      <w:r w:rsidR="00874EF5" w:rsidRPr="00874EF5">
        <w:rPr>
          <w:rFonts w:ascii="仿宋_GB2312" w:eastAsia="仿宋_GB2312" w:hint="eastAsia"/>
          <w:color w:val="FF0000"/>
          <w:sz w:val="32"/>
          <w:szCs w:val="32"/>
        </w:rPr>
        <w:t>00</w:t>
      </w:r>
      <w:r w:rsidRPr="00E37991">
        <w:rPr>
          <w:rFonts w:ascii="仿宋_GB2312" w:eastAsia="仿宋_GB2312" w:hint="eastAsia"/>
          <w:sz w:val="32"/>
          <w:szCs w:val="32"/>
        </w:rPr>
        <w:t>月</w:t>
      </w:r>
      <w:r w:rsidR="00874EF5" w:rsidRPr="00874EF5">
        <w:rPr>
          <w:rFonts w:ascii="仿宋_GB2312" w:eastAsia="仿宋_GB2312" w:hint="eastAsia"/>
          <w:color w:val="FF0000"/>
          <w:sz w:val="32"/>
          <w:szCs w:val="32"/>
        </w:rPr>
        <w:t>00</w:t>
      </w:r>
      <w:r w:rsidRPr="00E37991">
        <w:rPr>
          <w:rFonts w:ascii="仿宋_GB2312" w:eastAsia="仿宋_GB2312" w:hint="eastAsia"/>
          <w:sz w:val="32"/>
          <w:szCs w:val="32"/>
        </w:rPr>
        <w:t>日起至双方劳动、劳务、合作等合同终止日期间，乙方以甲方名义或甲方提供的资金或甲方提供的资源形成和建立的客户归甲方所有。</w:t>
      </w:r>
    </w:p>
    <w:p w:rsidR="001D629C" w:rsidRPr="00DE66BD" w:rsidRDefault="001D629C" w:rsidP="001D629C">
      <w:pPr>
        <w:ind w:firstLineChars="200" w:firstLine="640"/>
        <w:rPr>
          <w:rFonts w:ascii="仿宋_GB2312" w:eastAsia="仿宋_GB2312"/>
          <w:sz w:val="32"/>
        </w:rPr>
      </w:pPr>
      <w:r w:rsidRPr="00E37991">
        <w:rPr>
          <w:rFonts w:ascii="仿宋_GB2312" w:eastAsia="仿宋_GB2312" w:hint="eastAsia"/>
          <w:sz w:val="32"/>
          <w:szCs w:val="32"/>
        </w:rPr>
        <w:t>第二条  自201</w:t>
      </w:r>
      <w:r w:rsidR="00874EF5" w:rsidRPr="00874EF5">
        <w:rPr>
          <w:rFonts w:ascii="仿宋_GB2312" w:eastAsia="仿宋_GB2312" w:hint="eastAsia"/>
          <w:sz w:val="32"/>
          <w:szCs w:val="32"/>
          <w:u w:val="single"/>
        </w:rPr>
        <w:t>7</w:t>
      </w:r>
      <w:r w:rsidRPr="00E37991">
        <w:rPr>
          <w:rFonts w:ascii="仿宋_GB2312" w:eastAsia="仿宋_GB2312" w:hint="eastAsia"/>
          <w:sz w:val="32"/>
          <w:szCs w:val="32"/>
        </w:rPr>
        <w:t>年</w:t>
      </w:r>
      <w:r w:rsidR="00874EF5" w:rsidRPr="00874EF5">
        <w:rPr>
          <w:rFonts w:ascii="仿宋_GB2312" w:eastAsia="仿宋_GB2312" w:hint="eastAsia"/>
          <w:color w:val="FF0000"/>
          <w:sz w:val="32"/>
          <w:szCs w:val="32"/>
        </w:rPr>
        <w:t>00</w:t>
      </w:r>
      <w:r w:rsidRPr="00DE66BD">
        <w:rPr>
          <w:rFonts w:ascii="仿宋_GB2312" w:eastAsia="仿宋_GB2312" w:hint="eastAsia"/>
          <w:sz w:val="32"/>
        </w:rPr>
        <w:t>月</w:t>
      </w:r>
      <w:r w:rsidR="00874EF5" w:rsidRPr="00874EF5">
        <w:rPr>
          <w:rFonts w:ascii="仿宋_GB2312" w:eastAsia="仿宋_GB2312" w:hint="eastAsia"/>
          <w:color w:val="FF0000"/>
          <w:sz w:val="32"/>
          <w:szCs w:val="32"/>
        </w:rPr>
        <w:t>00</w:t>
      </w:r>
      <w:r w:rsidRPr="00DE66BD">
        <w:rPr>
          <w:rFonts w:ascii="仿宋_GB2312" w:eastAsia="仿宋_GB2312" w:hint="eastAsia"/>
          <w:sz w:val="32"/>
        </w:rPr>
        <w:t>日起</w:t>
      </w:r>
      <w:r w:rsidRPr="004D03E9">
        <w:rPr>
          <w:rFonts w:ascii="仿宋_GB2312" w:eastAsia="仿宋_GB2312" w:hint="eastAsia"/>
          <w:sz w:val="32"/>
        </w:rPr>
        <w:t>至</w:t>
      </w:r>
      <w:r>
        <w:rPr>
          <w:rFonts w:ascii="仿宋_GB2312" w:eastAsia="仿宋_GB2312" w:hint="eastAsia"/>
          <w:sz w:val="32"/>
        </w:rPr>
        <w:t>双方</w:t>
      </w:r>
      <w:r w:rsidRPr="00DE66BD">
        <w:rPr>
          <w:rFonts w:ascii="仿宋_GB2312" w:eastAsia="仿宋_GB2312" w:hint="eastAsia"/>
          <w:sz w:val="32"/>
        </w:rPr>
        <w:t>劳动、</w:t>
      </w:r>
      <w:r>
        <w:rPr>
          <w:rFonts w:ascii="仿宋_GB2312" w:eastAsia="仿宋_GB2312" w:hint="eastAsia"/>
          <w:sz w:val="32"/>
        </w:rPr>
        <w:t>劳务、合作等</w:t>
      </w:r>
      <w:r w:rsidRPr="00DE66BD">
        <w:rPr>
          <w:rFonts w:ascii="仿宋_GB2312" w:eastAsia="仿宋_GB2312" w:hint="eastAsia"/>
          <w:sz w:val="32"/>
        </w:rPr>
        <w:t>合同终止</w:t>
      </w:r>
      <w:r>
        <w:rPr>
          <w:rFonts w:ascii="仿宋_GB2312" w:eastAsia="仿宋_GB2312" w:hint="eastAsia"/>
          <w:sz w:val="32"/>
        </w:rPr>
        <w:t>日期间，</w:t>
      </w:r>
      <w:r w:rsidRPr="00DE66BD">
        <w:rPr>
          <w:rFonts w:ascii="仿宋_GB2312" w:eastAsia="仿宋_GB2312" w:hint="eastAsia"/>
          <w:spacing w:val="8"/>
          <w:sz w:val="32"/>
        </w:rPr>
        <w:t>甲方及甲方出资30%以上公司</w:t>
      </w:r>
      <w:r w:rsidRPr="00DE66BD">
        <w:rPr>
          <w:rFonts w:ascii="仿宋_GB2312" w:eastAsia="仿宋_GB2312" w:hint="eastAsia"/>
          <w:sz w:val="32"/>
        </w:rPr>
        <w:t>发生业务的进货和销售发票上的供货单位和购货单位名称，再加上双方确认的客户名单</w:t>
      </w:r>
      <w:r>
        <w:rPr>
          <w:rFonts w:ascii="仿宋_GB2312" w:eastAsia="仿宋_GB2312" w:hint="eastAsia"/>
          <w:sz w:val="32"/>
        </w:rPr>
        <w:t>，双方认定为</w:t>
      </w:r>
      <w:r w:rsidRPr="00DE66BD">
        <w:rPr>
          <w:rFonts w:ascii="仿宋_GB2312" w:eastAsia="仿宋_GB2312" w:hint="eastAsia"/>
          <w:sz w:val="32"/>
        </w:rPr>
        <w:t>甲方的客户名单。</w:t>
      </w:r>
    </w:p>
    <w:p w:rsidR="001D629C" w:rsidRPr="00DE66BD" w:rsidRDefault="001D629C" w:rsidP="001D629C">
      <w:pPr>
        <w:ind w:firstLineChars="200" w:firstLine="640"/>
        <w:rPr>
          <w:rFonts w:ascii="仿宋_GB2312" w:eastAsia="仿宋_GB2312"/>
          <w:sz w:val="32"/>
        </w:rPr>
      </w:pPr>
      <w:r w:rsidRPr="00DE66BD">
        <w:rPr>
          <w:rFonts w:ascii="仿宋_GB2312" w:eastAsia="仿宋_GB2312" w:hint="eastAsia"/>
          <w:sz w:val="32"/>
        </w:rPr>
        <w:t>第三条  乙方保证对其与甲方发生劳动关系或合作关系时所掌握的甲方客户名单保密。</w:t>
      </w:r>
      <w:r w:rsidR="00874EF5" w:rsidRPr="00DE66BD">
        <w:rPr>
          <w:rFonts w:ascii="仿宋_GB2312" w:eastAsia="仿宋_GB2312" w:hint="eastAsia"/>
          <w:sz w:val="32"/>
        </w:rPr>
        <w:t>乙方保密义务</w:t>
      </w:r>
      <w:r w:rsidR="00874EF5">
        <w:rPr>
          <w:rFonts w:ascii="仿宋_GB2312" w:eastAsia="仿宋_GB2312" w:hint="eastAsia"/>
          <w:sz w:val="32"/>
        </w:rPr>
        <w:t>期间为</w:t>
      </w:r>
      <w:r w:rsidRPr="00DE66BD">
        <w:rPr>
          <w:rFonts w:ascii="仿宋_GB2312" w:eastAsia="仿宋_GB2312" w:hint="eastAsia"/>
          <w:sz w:val="32"/>
        </w:rPr>
        <w:t>劳动、</w:t>
      </w:r>
      <w:r>
        <w:rPr>
          <w:rFonts w:ascii="仿宋_GB2312" w:eastAsia="仿宋_GB2312" w:hint="eastAsia"/>
          <w:sz w:val="32"/>
        </w:rPr>
        <w:t>劳务、合作等</w:t>
      </w:r>
      <w:r w:rsidRPr="00DE66BD">
        <w:rPr>
          <w:rFonts w:ascii="仿宋_GB2312" w:eastAsia="仿宋_GB2312" w:hint="eastAsia"/>
          <w:sz w:val="32"/>
        </w:rPr>
        <w:t>合同</w:t>
      </w:r>
      <w:r>
        <w:rPr>
          <w:rFonts w:ascii="仿宋_GB2312" w:eastAsia="仿宋_GB2312" w:hint="eastAsia"/>
          <w:sz w:val="32"/>
        </w:rPr>
        <w:t>期间加2年</w:t>
      </w:r>
      <w:r w:rsidRPr="00DE66BD">
        <w:rPr>
          <w:rFonts w:ascii="仿宋_GB2312" w:eastAsia="仿宋_GB2312" w:hint="eastAsia"/>
          <w:sz w:val="32"/>
        </w:rPr>
        <w:t>。</w:t>
      </w:r>
    </w:p>
    <w:p w:rsidR="001D629C" w:rsidRPr="00DE66BD" w:rsidRDefault="001D629C" w:rsidP="001D629C">
      <w:pPr>
        <w:ind w:firstLineChars="200" w:firstLine="640"/>
        <w:rPr>
          <w:rFonts w:ascii="仿宋_GB2312" w:eastAsia="仿宋_GB2312"/>
          <w:sz w:val="28"/>
        </w:rPr>
      </w:pPr>
      <w:r w:rsidRPr="00DE66BD">
        <w:rPr>
          <w:rFonts w:ascii="仿宋_GB2312" w:eastAsia="仿宋_GB2312" w:hint="eastAsia"/>
          <w:sz w:val="32"/>
        </w:rPr>
        <w:t>第四条  乙方以自己</w:t>
      </w:r>
      <w:r w:rsidR="00874EF5">
        <w:rPr>
          <w:rFonts w:ascii="仿宋_GB2312" w:eastAsia="仿宋_GB2312" w:hint="eastAsia"/>
          <w:sz w:val="32"/>
        </w:rPr>
        <w:t>、</w:t>
      </w:r>
      <w:r w:rsidRPr="00DE66BD">
        <w:rPr>
          <w:rFonts w:ascii="仿宋_GB2312" w:eastAsia="仿宋_GB2312" w:hint="eastAsia"/>
          <w:sz w:val="32"/>
        </w:rPr>
        <w:t>或自己参股公司</w:t>
      </w:r>
      <w:r w:rsidR="00874EF5">
        <w:rPr>
          <w:rFonts w:ascii="仿宋_GB2312" w:eastAsia="仿宋_GB2312" w:hint="eastAsia"/>
          <w:sz w:val="32"/>
        </w:rPr>
        <w:t>、</w:t>
      </w:r>
      <w:r w:rsidRPr="00DE66BD">
        <w:rPr>
          <w:rFonts w:ascii="仿宋_GB2312" w:eastAsia="仿宋_GB2312" w:hint="eastAsia"/>
          <w:sz w:val="32"/>
        </w:rPr>
        <w:t>或介绍他人与本合同第二条规定的甲方客户进行交易，均属披露、使用或者允许他人使用了甲方的客户名单。</w:t>
      </w:r>
    </w:p>
    <w:p w:rsidR="001D629C" w:rsidRPr="00DE66BD" w:rsidRDefault="001D629C" w:rsidP="001D629C">
      <w:pPr>
        <w:ind w:firstLineChars="200" w:firstLine="640"/>
        <w:rPr>
          <w:rFonts w:ascii="仿宋_GB2312" w:eastAsia="仿宋_GB2312"/>
          <w:sz w:val="32"/>
        </w:rPr>
      </w:pPr>
      <w:r w:rsidRPr="00DE66BD">
        <w:rPr>
          <w:rFonts w:ascii="仿宋_GB2312" w:eastAsia="仿宋_GB2312" w:hint="eastAsia"/>
          <w:sz w:val="32"/>
        </w:rPr>
        <w:t>第五条  乙方披露、使用或允许他人使用贸易中的甲方的一个销售客户一次，赔偿给甲方贰万元。业务往来中的一张购销关系发票即为一次，并以此类推计算多个</w:t>
      </w:r>
      <w:proofErr w:type="gramStart"/>
      <w:r w:rsidRPr="00DE66BD">
        <w:rPr>
          <w:rFonts w:ascii="仿宋_GB2312" w:eastAsia="仿宋_GB2312" w:hint="eastAsia"/>
          <w:sz w:val="32"/>
        </w:rPr>
        <w:t>多次情况</w:t>
      </w:r>
      <w:proofErr w:type="gramEnd"/>
      <w:r w:rsidRPr="00DE66BD">
        <w:rPr>
          <w:rFonts w:ascii="仿宋_GB2312" w:eastAsia="仿宋_GB2312" w:hint="eastAsia"/>
          <w:sz w:val="32"/>
        </w:rPr>
        <w:t>下的赔偿额。</w:t>
      </w:r>
    </w:p>
    <w:p w:rsidR="001D629C" w:rsidRPr="00DE66BD" w:rsidRDefault="001D629C" w:rsidP="001D629C">
      <w:pPr>
        <w:ind w:firstLineChars="200" w:firstLine="640"/>
        <w:rPr>
          <w:rFonts w:ascii="仿宋_GB2312" w:eastAsia="仿宋_GB2312"/>
          <w:sz w:val="32"/>
        </w:rPr>
      </w:pPr>
      <w:r w:rsidRPr="00DE66BD">
        <w:rPr>
          <w:rFonts w:ascii="仿宋_GB2312" w:eastAsia="仿宋_GB2312" w:hint="eastAsia"/>
          <w:sz w:val="32"/>
        </w:rPr>
        <w:t xml:space="preserve">第六条 </w:t>
      </w:r>
      <w:r>
        <w:rPr>
          <w:rFonts w:ascii="仿宋_GB2312" w:eastAsia="仿宋_GB2312" w:hint="eastAsia"/>
          <w:sz w:val="32"/>
        </w:rPr>
        <w:t xml:space="preserve"> </w:t>
      </w:r>
      <w:r w:rsidRPr="00DE66BD">
        <w:rPr>
          <w:rFonts w:ascii="仿宋_GB2312" w:eastAsia="仿宋_GB2312" w:hint="eastAsia"/>
          <w:sz w:val="32"/>
        </w:rPr>
        <w:t>乙方披露、使用或允许他人使用贸易中的甲方的一个进货客户</w:t>
      </w:r>
      <w:r w:rsidRPr="00DE66BD">
        <w:rPr>
          <w:rFonts w:ascii="仿宋_GB2312" w:eastAsia="仿宋_GB2312" w:hint="eastAsia"/>
          <w:spacing w:val="6"/>
          <w:sz w:val="32"/>
        </w:rPr>
        <w:t>一次，赔偿给甲方伍万元。业务往来中的一张购销关系发票即为一次，并</w:t>
      </w:r>
      <w:r w:rsidRPr="00DE66BD">
        <w:rPr>
          <w:rFonts w:ascii="仿宋_GB2312" w:eastAsia="仿宋_GB2312" w:hint="eastAsia"/>
          <w:sz w:val="32"/>
        </w:rPr>
        <w:t>以此类推计算多个</w:t>
      </w:r>
      <w:proofErr w:type="gramStart"/>
      <w:r w:rsidRPr="00DE66BD">
        <w:rPr>
          <w:rFonts w:ascii="仿宋_GB2312" w:eastAsia="仿宋_GB2312" w:hint="eastAsia"/>
          <w:sz w:val="32"/>
        </w:rPr>
        <w:t>多次情况</w:t>
      </w:r>
      <w:proofErr w:type="gramEnd"/>
      <w:r w:rsidRPr="00DE66BD">
        <w:rPr>
          <w:rFonts w:ascii="仿宋_GB2312" w:eastAsia="仿宋_GB2312" w:hint="eastAsia"/>
          <w:sz w:val="32"/>
        </w:rPr>
        <w:t>下的赔偿额。</w:t>
      </w:r>
    </w:p>
    <w:p w:rsidR="001D629C" w:rsidRPr="00DE66BD" w:rsidRDefault="001D629C" w:rsidP="001D629C">
      <w:pPr>
        <w:ind w:firstLineChars="200" w:firstLine="640"/>
        <w:rPr>
          <w:rFonts w:ascii="仿宋_GB2312" w:eastAsia="仿宋_GB2312"/>
          <w:sz w:val="32"/>
        </w:rPr>
      </w:pPr>
      <w:r w:rsidRPr="00DE66BD">
        <w:rPr>
          <w:rFonts w:ascii="仿宋_GB2312" w:eastAsia="仿宋_GB2312" w:hint="eastAsia"/>
          <w:sz w:val="32"/>
        </w:rPr>
        <w:t xml:space="preserve">第七条 </w:t>
      </w:r>
      <w:r>
        <w:rPr>
          <w:rFonts w:ascii="仿宋_GB2312" w:eastAsia="仿宋_GB2312" w:hint="eastAsia"/>
          <w:sz w:val="32"/>
        </w:rPr>
        <w:t xml:space="preserve"> </w:t>
      </w:r>
      <w:r w:rsidRPr="00DE66BD">
        <w:rPr>
          <w:rFonts w:ascii="仿宋_GB2312" w:eastAsia="仿宋_GB2312" w:hint="eastAsia"/>
          <w:sz w:val="32"/>
        </w:rPr>
        <w:t>乙方披露、使用或允许他人使用贸易外的甲方客户名单，例</w:t>
      </w:r>
      <w:r w:rsidR="00F170F9">
        <w:rPr>
          <w:rFonts w:ascii="仿宋_GB2312" w:eastAsia="仿宋_GB2312" w:hint="eastAsia"/>
          <w:sz w:val="32"/>
        </w:rPr>
        <w:t>如房产、</w:t>
      </w:r>
      <w:r w:rsidR="00111DCF" w:rsidRPr="00DE66BD">
        <w:rPr>
          <w:rFonts w:ascii="仿宋_GB2312" w:eastAsia="仿宋_GB2312" w:hint="eastAsia"/>
          <w:sz w:val="32"/>
        </w:rPr>
        <w:t>土地开发、</w:t>
      </w:r>
      <w:r w:rsidRPr="00DE66BD">
        <w:rPr>
          <w:rFonts w:ascii="仿宋_GB2312" w:eastAsia="仿宋_GB2312" w:hint="eastAsia"/>
          <w:sz w:val="32"/>
        </w:rPr>
        <w:t>借款、贷款、产权</w:t>
      </w:r>
      <w:r w:rsidR="00111DCF">
        <w:rPr>
          <w:rFonts w:ascii="仿宋_GB2312" w:eastAsia="仿宋_GB2312" w:hint="eastAsia"/>
          <w:sz w:val="32"/>
        </w:rPr>
        <w:t>、股权</w:t>
      </w:r>
      <w:r w:rsidRPr="00DE66BD">
        <w:rPr>
          <w:rFonts w:ascii="仿宋_GB2312" w:eastAsia="仿宋_GB2312" w:hint="eastAsia"/>
          <w:sz w:val="32"/>
        </w:rPr>
        <w:t>交易等</w:t>
      </w:r>
      <w:r w:rsidR="00111DCF" w:rsidRPr="00DE66BD">
        <w:rPr>
          <w:rFonts w:ascii="仿宋_GB2312" w:eastAsia="仿宋_GB2312" w:hint="eastAsia"/>
          <w:sz w:val="32"/>
        </w:rPr>
        <w:t>客户名单</w:t>
      </w:r>
      <w:r w:rsidRPr="00DE66BD">
        <w:rPr>
          <w:rFonts w:ascii="仿宋_GB2312" w:eastAsia="仿宋_GB2312" w:hint="eastAsia"/>
          <w:sz w:val="32"/>
        </w:rPr>
        <w:t>，乙方按</w:t>
      </w:r>
      <w:r w:rsidR="00111DCF" w:rsidRPr="00DE66BD">
        <w:rPr>
          <w:rFonts w:ascii="仿宋_GB2312" w:eastAsia="仿宋_GB2312" w:hint="eastAsia"/>
          <w:sz w:val="32"/>
        </w:rPr>
        <w:t>交易</w:t>
      </w:r>
      <w:r>
        <w:rPr>
          <w:rFonts w:ascii="仿宋_GB2312" w:eastAsia="仿宋_GB2312" w:hint="eastAsia"/>
          <w:sz w:val="32"/>
        </w:rPr>
        <w:t>合同</w:t>
      </w:r>
      <w:r w:rsidR="00111DCF">
        <w:rPr>
          <w:rFonts w:ascii="仿宋_GB2312" w:eastAsia="仿宋_GB2312" w:hint="eastAsia"/>
          <w:sz w:val="32"/>
        </w:rPr>
        <w:t>或</w:t>
      </w:r>
      <w:r>
        <w:rPr>
          <w:rFonts w:ascii="仿宋_GB2312" w:eastAsia="仿宋_GB2312" w:hint="eastAsia"/>
          <w:sz w:val="32"/>
        </w:rPr>
        <w:t>发票等</w:t>
      </w:r>
      <w:r w:rsidRPr="00DE66BD">
        <w:rPr>
          <w:rFonts w:ascii="仿宋_GB2312" w:eastAsia="仿宋_GB2312" w:hint="eastAsia"/>
          <w:sz w:val="32"/>
        </w:rPr>
        <w:t>发生业务</w:t>
      </w:r>
      <w:r>
        <w:rPr>
          <w:rFonts w:ascii="仿宋_GB2312" w:eastAsia="仿宋_GB2312" w:hint="eastAsia"/>
          <w:sz w:val="32"/>
        </w:rPr>
        <w:t>表现形式的金</w:t>
      </w:r>
      <w:r w:rsidRPr="00DE66BD">
        <w:rPr>
          <w:rFonts w:ascii="仿宋_GB2312" w:eastAsia="仿宋_GB2312" w:hint="eastAsia"/>
          <w:sz w:val="32"/>
        </w:rPr>
        <w:t>额的10%</w:t>
      </w:r>
      <w:r>
        <w:rPr>
          <w:rFonts w:ascii="仿宋_GB2312" w:eastAsia="仿宋_GB2312" w:hint="eastAsia"/>
          <w:sz w:val="32"/>
        </w:rPr>
        <w:lastRenderedPageBreak/>
        <w:t>赔偿给甲方</w:t>
      </w:r>
      <w:r w:rsidRPr="00DE66BD">
        <w:rPr>
          <w:rFonts w:ascii="仿宋_GB2312" w:eastAsia="仿宋_GB2312" w:hint="eastAsia"/>
          <w:sz w:val="32"/>
        </w:rPr>
        <w:t>。</w:t>
      </w:r>
    </w:p>
    <w:p w:rsidR="001D629C" w:rsidRPr="00DE66BD" w:rsidRDefault="001D629C" w:rsidP="001D629C">
      <w:pPr>
        <w:ind w:firstLineChars="200" w:firstLine="640"/>
        <w:rPr>
          <w:rFonts w:ascii="仿宋_GB2312" w:eastAsia="仿宋_GB2312"/>
          <w:sz w:val="32"/>
        </w:rPr>
      </w:pPr>
      <w:r w:rsidRPr="00DE66BD">
        <w:rPr>
          <w:rFonts w:ascii="仿宋_GB2312" w:eastAsia="仿宋_GB2312" w:hint="eastAsia"/>
          <w:sz w:val="32"/>
        </w:rPr>
        <w:t xml:space="preserve">第八条 </w:t>
      </w:r>
      <w:r>
        <w:rPr>
          <w:rFonts w:ascii="仿宋_GB2312" w:eastAsia="仿宋_GB2312" w:hint="eastAsia"/>
          <w:sz w:val="32"/>
        </w:rPr>
        <w:t xml:space="preserve"> </w:t>
      </w:r>
      <w:r w:rsidRPr="00DE66BD">
        <w:rPr>
          <w:rFonts w:ascii="仿宋_GB2312" w:eastAsia="仿宋_GB2312" w:hint="eastAsia"/>
          <w:sz w:val="32"/>
        </w:rPr>
        <w:t>乙方赔偿后，如继续披露、使用或允许他人使用的，乙方按前述标准承担连续赔偿责任。</w:t>
      </w:r>
    </w:p>
    <w:p w:rsidR="001D629C" w:rsidRPr="00DE66BD" w:rsidRDefault="001D629C" w:rsidP="001D629C">
      <w:pPr>
        <w:ind w:firstLineChars="200" w:firstLine="640"/>
        <w:rPr>
          <w:rFonts w:ascii="仿宋_GB2312" w:eastAsia="仿宋_GB2312"/>
          <w:sz w:val="32"/>
        </w:rPr>
      </w:pPr>
      <w:r w:rsidRPr="00DE66BD">
        <w:rPr>
          <w:rFonts w:ascii="仿宋_GB2312" w:eastAsia="仿宋_GB2312" w:hint="eastAsia"/>
          <w:sz w:val="32"/>
        </w:rPr>
        <w:t xml:space="preserve">第九条 </w:t>
      </w:r>
      <w:r>
        <w:rPr>
          <w:rFonts w:ascii="仿宋_GB2312" w:eastAsia="仿宋_GB2312" w:hint="eastAsia"/>
          <w:sz w:val="32"/>
        </w:rPr>
        <w:t xml:space="preserve"> </w:t>
      </w:r>
      <w:r w:rsidRPr="00DE66BD">
        <w:rPr>
          <w:rFonts w:ascii="仿宋_GB2312" w:eastAsia="仿宋_GB2312" w:hint="eastAsia"/>
          <w:sz w:val="32"/>
        </w:rPr>
        <w:t>乙方上交甲方的税后净利，减甲方对乙方自</w:t>
      </w:r>
      <w:proofErr w:type="gramStart"/>
      <w:r w:rsidRPr="00DE66BD">
        <w:rPr>
          <w:rFonts w:ascii="仿宋_GB2312" w:eastAsia="仿宋_GB2312" w:hint="eastAsia"/>
          <w:sz w:val="32"/>
        </w:rPr>
        <w:t>乙方进</w:t>
      </w:r>
      <w:proofErr w:type="gramEnd"/>
      <w:r w:rsidRPr="00DE66BD">
        <w:rPr>
          <w:rFonts w:ascii="仿宋_GB2312" w:eastAsia="仿宋_GB2312" w:hint="eastAsia"/>
          <w:sz w:val="32"/>
        </w:rPr>
        <w:t>甲方</w:t>
      </w:r>
      <w:r w:rsidR="00F170F9">
        <w:rPr>
          <w:rFonts w:ascii="仿宋_GB2312" w:eastAsia="仿宋_GB2312" w:hint="eastAsia"/>
          <w:sz w:val="32"/>
        </w:rPr>
        <w:t>工作</w:t>
      </w:r>
      <w:r w:rsidRPr="00DE66BD">
        <w:rPr>
          <w:rFonts w:ascii="仿宋_GB2312" w:eastAsia="仿宋_GB2312" w:hint="eastAsia"/>
          <w:sz w:val="32"/>
        </w:rPr>
        <w:t>起的所有支出超过100万元时，乙方可向甲方申请“可同时使用的客户名单”。</w:t>
      </w:r>
    </w:p>
    <w:p w:rsidR="001D629C" w:rsidRPr="00144754" w:rsidRDefault="001D629C" w:rsidP="001D629C">
      <w:pPr>
        <w:ind w:firstLineChars="200" w:firstLine="640"/>
        <w:rPr>
          <w:rFonts w:ascii="仿宋_GB2312" w:eastAsia="仿宋_GB2312"/>
          <w:sz w:val="32"/>
          <w:szCs w:val="32"/>
        </w:rPr>
      </w:pPr>
      <w:r>
        <w:rPr>
          <w:rFonts w:ascii="仿宋_GB2312" w:eastAsia="仿宋_GB2312" w:hint="eastAsia"/>
          <w:sz w:val="32"/>
          <w:szCs w:val="32"/>
        </w:rPr>
        <w:t>第十条  如乙方违约，甲方通过不限于诉讼等途径</w:t>
      </w:r>
      <w:r w:rsidR="00F170F9">
        <w:rPr>
          <w:rFonts w:ascii="仿宋_GB2312" w:eastAsia="仿宋_GB2312" w:hint="eastAsia"/>
          <w:sz w:val="32"/>
          <w:szCs w:val="32"/>
        </w:rPr>
        <w:t>向乙方</w:t>
      </w:r>
      <w:r>
        <w:rPr>
          <w:rFonts w:ascii="仿宋_GB2312" w:eastAsia="仿宋_GB2312" w:hint="eastAsia"/>
          <w:sz w:val="32"/>
          <w:szCs w:val="32"/>
        </w:rPr>
        <w:t>主张、实现本合同权利过程中聘请律师的律师费</w:t>
      </w:r>
      <w:r w:rsidR="00F170F9" w:rsidRPr="00F170F9">
        <w:rPr>
          <w:rFonts w:ascii="仿宋_GB2312" w:eastAsia="仿宋_GB2312"/>
          <w:sz w:val="32"/>
          <w:szCs w:val="32"/>
        </w:rPr>
        <w:t>、诉讼费</w:t>
      </w:r>
      <w:r>
        <w:rPr>
          <w:rFonts w:ascii="仿宋_GB2312" w:eastAsia="仿宋_GB2312" w:hint="eastAsia"/>
          <w:sz w:val="32"/>
          <w:szCs w:val="32"/>
        </w:rPr>
        <w:t>等全部费用由乙方承担。</w:t>
      </w:r>
    </w:p>
    <w:p w:rsidR="00111DCF" w:rsidRDefault="00111DCF" w:rsidP="00111DCF">
      <w:pPr>
        <w:ind w:firstLineChars="200" w:firstLine="640"/>
        <w:jc w:val="left"/>
        <w:rPr>
          <w:rFonts w:ascii="仿宋_GB2312" w:eastAsia="仿宋_GB2312"/>
          <w:color w:val="333333"/>
          <w:sz w:val="32"/>
          <w:szCs w:val="32"/>
        </w:rPr>
      </w:pPr>
      <w:r>
        <w:rPr>
          <w:rFonts w:ascii="仿宋_GB2312" w:eastAsia="仿宋_GB2312" w:hint="eastAsia"/>
          <w:color w:val="333333"/>
          <w:sz w:val="32"/>
          <w:szCs w:val="32"/>
        </w:rPr>
        <w:t>第</w:t>
      </w:r>
      <w:r>
        <w:rPr>
          <w:rFonts w:ascii="仿宋_GB2312" w:eastAsia="仿宋_GB2312" w:hint="eastAsia"/>
          <w:sz w:val="32"/>
          <w:szCs w:val="32"/>
        </w:rPr>
        <w:t>十一</w:t>
      </w:r>
      <w:r>
        <w:rPr>
          <w:rFonts w:ascii="仿宋_GB2312" w:eastAsia="仿宋_GB2312" w:hint="eastAsia"/>
          <w:color w:val="333333"/>
          <w:sz w:val="32"/>
          <w:szCs w:val="32"/>
        </w:rPr>
        <w:t xml:space="preserve">条  </w:t>
      </w:r>
      <w:r>
        <w:rPr>
          <w:rFonts w:ascii="仿宋_GB2312" w:eastAsia="仿宋_GB2312" w:hint="eastAsia"/>
          <w:sz w:val="32"/>
          <w:szCs w:val="32"/>
        </w:rPr>
        <w:t>本合同解释权属甲方</w:t>
      </w:r>
      <w:r>
        <w:rPr>
          <w:rFonts w:ascii="仿宋_GB2312" w:eastAsia="仿宋_GB2312" w:hint="eastAsia"/>
          <w:color w:val="333333"/>
          <w:sz w:val="32"/>
          <w:szCs w:val="32"/>
        </w:rPr>
        <w:t>。</w:t>
      </w:r>
    </w:p>
    <w:p w:rsidR="001D629C" w:rsidRDefault="001D629C" w:rsidP="001D629C">
      <w:pPr>
        <w:ind w:firstLineChars="200" w:firstLine="640"/>
        <w:rPr>
          <w:rFonts w:ascii="仿宋_GB2312" w:eastAsia="仿宋_GB2312"/>
          <w:sz w:val="32"/>
          <w:szCs w:val="32"/>
        </w:rPr>
      </w:pPr>
      <w:r w:rsidRPr="00A16AF5">
        <w:rPr>
          <w:rFonts w:ascii="仿宋_GB2312" w:eastAsia="仿宋_GB2312" w:hint="eastAsia"/>
          <w:sz w:val="32"/>
          <w:szCs w:val="32"/>
        </w:rPr>
        <w:t>第</w:t>
      </w:r>
      <w:r w:rsidR="00111DCF">
        <w:rPr>
          <w:rFonts w:ascii="仿宋_GB2312" w:eastAsia="仿宋_GB2312" w:hint="eastAsia"/>
          <w:sz w:val="32"/>
          <w:szCs w:val="32"/>
        </w:rPr>
        <w:t>十二</w:t>
      </w:r>
      <w:r w:rsidRPr="00A16AF5">
        <w:rPr>
          <w:rFonts w:ascii="仿宋_GB2312" w:eastAsia="仿宋_GB2312" w:hint="eastAsia"/>
          <w:sz w:val="32"/>
          <w:szCs w:val="32"/>
        </w:rPr>
        <w:t xml:space="preserve">条  </w:t>
      </w:r>
      <w:r>
        <w:rPr>
          <w:rFonts w:ascii="仿宋_GB2312" w:eastAsia="仿宋_GB2312" w:hint="eastAsia"/>
          <w:sz w:val="32"/>
          <w:szCs w:val="32"/>
        </w:rPr>
        <w:t>本合同未尽事宜，经甲、乙双方协商一致，可订立补充条款。本合同补充条款及附件均为本合同不可分割的一部分，与本合同具有同等效力。本合同及其补充条款和附件中，如果有任何</w:t>
      </w:r>
      <w:proofErr w:type="gramStart"/>
      <w:r>
        <w:rPr>
          <w:rFonts w:ascii="仿宋_GB2312" w:eastAsia="仿宋_GB2312" w:hint="eastAsia"/>
          <w:sz w:val="32"/>
          <w:szCs w:val="32"/>
        </w:rPr>
        <w:t>一</w:t>
      </w:r>
      <w:proofErr w:type="gramEnd"/>
      <w:r>
        <w:rPr>
          <w:rFonts w:ascii="仿宋_GB2312" w:eastAsia="仿宋_GB2312" w:hint="eastAsia"/>
          <w:sz w:val="32"/>
          <w:szCs w:val="32"/>
        </w:rPr>
        <w:t>条款无效，不影响其它条款有效。</w:t>
      </w:r>
    </w:p>
    <w:p w:rsidR="001D629C" w:rsidRPr="00A16AF5" w:rsidRDefault="001D629C" w:rsidP="001D629C">
      <w:pPr>
        <w:ind w:firstLineChars="200" w:firstLine="640"/>
        <w:rPr>
          <w:rFonts w:ascii="仿宋_GB2312" w:eastAsia="仿宋_GB2312"/>
          <w:sz w:val="32"/>
          <w:szCs w:val="32"/>
        </w:rPr>
      </w:pPr>
      <w:r w:rsidRPr="00A16AF5">
        <w:rPr>
          <w:rFonts w:ascii="仿宋_GB2312" w:eastAsia="仿宋_GB2312" w:hint="eastAsia"/>
          <w:sz w:val="32"/>
          <w:szCs w:val="32"/>
        </w:rPr>
        <w:t>第</w:t>
      </w:r>
      <w:r w:rsidR="00111DCF" w:rsidRPr="00A16AF5">
        <w:rPr>
          <w:rFonts w:ascii="仿宋_GB2312" w:eastAsia="仿宋_GB2312" w:hint="eastAsia"/>
          <w:sz w:val="32"/>
          <w:szCs w:val="32"/>
        </w:rPr>
        <w:t>十</w:t>
      </w:r>
      <w:r w:rsidR="00111DCF">
        <w:rPr>
          <w:rFonts w:ascii="仿宋_GB2312" w:eastAsia="仿宋_GB2312" w:hint="eastAsia"/>
          <w:sz w:val="32"/>
          <w:szCs w:val="32"/>
        </w:rPr>
        <w:t>三</w:t>
      </w:r>
      <w:r w:rsidRPr="00A16AF5">
        <w:rPr>
          <w:rFonts w:ascii="仿宋_GB2312" w:eastAsia="仿宋_GB2312" w:hint="eastAsia"/>
          <w:sz w:val="32"/>
          <w:szCs w:val="32"/>
        </w:rPr>
        <w:t>条  本合同由</w:t>
      </w:r>
      <w:r>
        <w:rPr>
          <w:rFonts w:ascii="仿宋_GB2312" w:eastAsia="仿宋_GB2312" w:hint="eastAsia"/>
          <w:sz w:val="32"/>
          <w:szCs w:val="32"/>
        </w:rPr>
        <w:t>签约</w:t>
      </w:r>
      <w:r w:rsidRPr="00A16AF5">
        <w:rPr>
          <w:rFonts w:ascii="仿宋_GB2312" w:eastAsia="仿宋_GB2312" w:hint="eastAsia"/>
          <w:sz w:val="32"/>
          <w:szCs w:val="32"/>
        </w:rPr>
        <w:t>地有管辖权的法院管辖。</w:t>
      </w:r>
    </w:p>
    <w:p w:rsidR="001D629C" w:rsidRPr="00A16AF5" w:rsidRDefault="001D629C" w:rsidP="001D629C">
      <w:pPr>
        <w:ind w:firstLineChars="200" w:firstLine="640"/>
        <w:rPr>
          <w:rFonts w:ascii="仿宋_GB2312" w:eastAsia="仿宋_GB2312"/>
          <w:sz w:val="32"/>
          <w:szCs w:val="32"/>
        </w:rPr>
      </w:pPr>
      <w:r w:rsidRPr="00A16AF5">
        <w:rPr>
          <w:rFonts w:ascii="仿宋_GB2312" w:eastAsia="仿宋_GB2312" w:hint="eastAsia"/>
          <w:sz w:val="32"/>
          <w:szCs w:val="32"/>
        </w:rPr>
        <w:t>第</w:t>
      </w:r>
      <w:r w:rsidR="00111DCF" w:rsidRPr="00A16AF5">
        <w:rPr>
          <w:rFonts w:ascii="仿宋_GB2312" w:eastAsia="仿宋_GB2312" w:hint="eastAsia"/>
          <w:sz w:val="32"/>
          <w:szCs w:val="32"/>
        </w:rPr>
        <w:t>十</w:t>
      </w:r>
      <w:r w:rsidR="00111DCF">
        <w:rPr>
          <w:rFonts w:ascii="仿宋_GB2312" w:eastAsia="仿宋_GB2312" w:hint="eastAsia"/>
          <w:sz w:val="32"/>
          <w:szCs w:val="32"/>
        </w:rPr>
        <w:t>四</w:t>
      </w:r>
      <w:r w:rsidRPr="00A16AF5">
        <w:rPr>
          <w:rFonts w:ascii="仿宋_GB2312" w:eastAsia="仿宋_GB2312" w:hint="eastAsia"/>
          <w:sz w:val="32"/>
          <w:szCs w:val="32"/>
        </w:rPr>
        <w:t>条  本合同经甲</w:t>
      </w:r>
      <w:r w:rsidR="00F170F9" w:rsidRPr="00F170F9">
        <w:rPr>
          <w:rFonts w:ascii="仿宋_GB2312" w:eastAsia="仿宋_GB2312" w:hint="eastAsia"/>
          <w:sz w:val="32"/>
          <w:szCs w:val="32"/>
        </w:rPr>
        <w:t>、乙双</w:t>
      </w:r>
      <w:r w:rsidRPr="00A16AF5">
        <w:rPr>
          <w:rFonts w:ascii="仿宋_GB2312" w:eastAsia="仿宋_GB2312" w:hint="eastAsia"/>
          <w:sz w:val="32"/>
          <w:szCs w:val="32"/>
        </w:rPr>
        <w:t>方</w:t>
      </w:r>
      <w:r w:rsidR="00F170F9" w:rsidRPr="00A16AF5">
        <w:rPr>
          <w:rFonts w:ascii="仿宋_GB2312" w:eastAsia="仿宋_GB2312" w:hint="eastAsia"/>
          <w:sz w:val="32"/>
          <w:szCs w:val="32"/>
        </w:rPr>
        <w:t>签字或</w:t>
      </w:r>
      <w:r w:rsidRPr="00A16AF5">
        <w:rPr>
          <w:rFonts w:ascii="仿宋_GB2312" w:eastAsia="仿宋_GB2312" w:hint="eastAsia"/>
          <w:sz w:val="32"/>
          <w:szCs w:val="32"/>
        </w:rPr>
        <w:t>盖章后生效。</w:t>
      </w:r>
    </w:p>
    <w:p w:rsidR="001D629C" w:rsidRDefault="001D629C" w:rsidP="001D629C">
      <w:pPr>
        <w:ind w:firstLineChars="200" w:firstLine="640"/>
        <w:rPr>
          <w:rFonts w:ascii="仿宋_GB2312" w:eastAsia="仿宋_GB2312"/>
          <w:sz w:val="32"/>
          <w:szCs w:val="32"/>
        </w:rPr>
      </w:pPr>
      <w:r w:rsidRPr="00A16AF5">
        <w:rPr>
          <w:rFonts w:ascii="仿宋_GB2312" w:eastAsia="仿宋_GB2312" w:hint="eastAsia"/>
          <w:sz w:val="32"/>
          <w:szCs w:val="32"/>
        </w:rPr>
        <w:t>第</w:t>
      </w:r>
      <w:r w:rsidR="00111DCF">
        <w:rPr>
          <w:rFonts w:ascii="仿宋_GB2312" w:eastAsia="仿宋_GB2312" w:hint="eastAsia"/>
          <w:sz w:val="32"/>
          <w:szCs w:val="32"/>
        </w:rPr>
        <w:t>十五</w:t>
      </w:r>
      <w:r w:rsidRPr="00A16AF5">
        <w:rPr>
          <w:rFonts w:ascii="仿宋_GB2312" w:eastAsia="仿宋_GB2312" w:hint="eastAsia"/>
          <w:sz w:val="32"/>
          <w:szCs w:val="32"/>
        </w:rPr>
        <w:t>条  本合同一式</w:t>
      </w:r>
      <w:r>
        <w:rPr>
          <w:rFonts w:ascii="仿宋_GB2312" w:eastAsia="仿宋_GB2312" w:hint="eastAsia"/>
          <w:sz w:val="32"/>
          <w:szCs w:val="32"/>
        </w:rPr>
        <w:t>3</w:t>
      </w:r>
      <w:r w:rsidRPr="00A16AF5">
        <w:rPr>
          <w:rFonts w:ascii="仿宋_GB2312" w:eastAsia="仿宋_GB2312" w:hint="eastAsia"/>
          <w:sz w:val="32"/>
          <w:szCs w:val="32"/>
        </w:rPr>
        <w:t>份，当事人各执</w:t>
      </w:r>
      <w:r w:rsidRPr="006112E5">
        <w:rPr>
          <w:rFonts w:ascii="仿宋_GB2312" w:eastAsia="仿宋_GB2312" w:hint="eastAsia"/>
          <w:sz w:val="32"/>
          <w:szCs w:val="32"/>
        </w:rPr>
        <w:t>一</w:t>
      </w:r>
      <w:r w:rsidRPr="00A16AF5">
        <w:rPr>
          <w:rFonts w:ascii="仿宋_GB2312" w:eastAsia="仿宋_GB2312" w:hint="eastAsia"/>
          <w:sz w:val="32"/>
          <w:szCs w:val="32"/>
        </w:rPr>
        <w:t xml:space="preserve">份。          </w:t>
      </w:r>
    </w:p>
    <w:p w:rsidR="001D629C" w:rsidRPr="00DE66BD" w:rsidRDefault="001D629C" w:rsidP="001D629C">
      <w:pPr>
        <w:ind w:firstLineChars="200" w:firstLine="640"/>
        <w:rPr>
          <w:rFonts w:ascii="仿宋_GB2312" w:eastAsia="仿宋_GB2312"/>
          <w:sz w:val="32"/>
        </w:rPr>
      </w:pPr>
      <w:r>
        <w:rPr>
          <w:rFonts w:ascii="仿宋_GB2312" w:eastAsia="仿宋_GB2312" w:hint="eastAsia"/>
          <w:sz w:val="32"/>
          <w:szCs w:val="32"/>
        </w:rPr>
        <w:t>本合同的附件包括</w:t>
      </w:r>
      <w:r>
        <w:rPr>
          <w:rFonts w:ascii="仿宋_GB2312" w:eastAsia="仿宋_GB2312" w:hint="eastAsia"/>
          <w:sz w:val="32"/>
        </w:rPr>
        <w:t>客户名单确认书1、2…。</w:t>
      </w:r>
    </w:p>
    <w:p w:rsidR="00111DCF" w:rsidRDefault="001D629C" w:rsidP="008848E9">
      <w:pPr>
        <w:rPr>
          <w:rFonts w:ascii="仿宋_GB2312" w:eastAsia="仿宋_GB2312"/>
          <w:spacing w:val="-10"/>
          <w:sz w:val="32"/>
        </w:rPr>
      </w:pPr>
      <w:r w:rsidRPr="00F26878">
        <w:rPr>
          <w:rFonts w:ascii="仿宋_GB2312" w:eastAsia="仿宋_GB2312" w:hint="eastAsia"/>
          <w:spacing w:val="-10"/>
          <w:sz w:val="32"/>
        </w:rPr>
        <w:t>甲方</w:t>
      </w:r>
      <w:r>
        <w:rPr>
          <w:rFonts w:ascii="仿宋_GB2312" w:eastAsia="仿宋_GB2312" w:hint="eastAsia"/>
          <w:spacing w:val="-10"/>
          <w:sz w:val="32"/>
        </w:rPr>
        <w:t>1</w:t>
      </w:r>
      <w:r w:rsidR="00111DCF" w:rsidRPr="00874EF5">
        <w:rPr>
          <w:rFonts w:ascii="仿宋_GB2312" w:eastAsia="仿宋_GB2312"/>
          <w:sz w:val="32"/>
          <w:szCs w:val="32"/>
        </w:rPr>
        <w:t>上海虎谊钢材</w:t>
      </w:r>
      <w:r w:rsidRPr="00DE66BD">
        <w:rPr>
          <w:rFonts w:ascii="仿宋_GB2312" w:eastAsia="仿宋_GB2312" w:hint="eastAsia"/>
          <w:sz w:val="32"/>
          <w:szCs w:val="32"/>
        </w:rPr>
        <w:t>贸易有限公司</w:t>
      </w:r>
      <w:r w:rsidRPr="00F26878">
        <w:rPr>
          <w:rFonts w:ascii="仿宋_GB2312" w:eastAsia="仿宋_GB2312" w:hint="eastAsia"/>
          <w:spacing w:val="-10"/>
          <w:sz w:val="32"/>
        </w:rPr>
        <w:t>：</w:t>
      </w:r>
    </w:p>
    <w:p w:rsidR="00111DCF" w:rsidRDefault="001D629C" w:rsidP="008848E9">
      <w:pPr>
        <w:rPr>
          <w:rFonts w:ascii="仿宋_GB2312" w:eastAsia="仿宋_GB2312"/>
          <w:sz w:val="32"/>
          <w:szCs w:val="32"/>
        </w:rPr>
      </w:pPr>
      <w:r w:rsidRPr="00DE66BD">
        <w:rPr>
          <w:rFonts w:ascii="仿宋_GB2312" w:eastAsia="仿宋_GB2312" w:hint="eastAsia"/>
          <w:spacing w:val="-10"/>
          <w:sz w:val="32"/>
        </w:rPr>
        <w:t>甲方</w:t>
      </w:r>
      <w:r>
        <w:rPr>
          <w:rFonts w:ascii="仿宋_GB2312" w:eastAsia="仿宋_GB2312" w:hint="eastAsia"/>
          <w:spacing w:val="-10"/>
          <w:sz w:val="32"/>
        </w:rPr>
        <w:t>2</w:t>
      </w:r>
      <w:r w:rsidR="00111DCF" w:rsidRPr="00874EF5">
        <w:rPr>
          <w:rFonts w:ascii="仿宋_GB2312" w:eastAsia="仿宋_GB2312" w:hint="eastAsia"/>
          <w:sz w:val="32"/>
          <w:szCs w:val="32"/>
        </w:rPr>
        <w:t>苏州龙虎</w:t>
      </w:r>
      <w:r w:rsidRPr="00DE66BD">
        <w:rPr>
          <w:rFonts w:ascii="仿宋_GB2312" w:eastAsia="仿宋_GB2312" w:hint="eastAsia"/>
          <w:sz w:val="32"/>
          <w:szCs w:val="32"/>
        </w:rPr>
        <w:t>贸易有限公司</w:t>
      </w:r>
      <w:r>
        <w:rPr>
          <w:rFonts w:ascii="仿宋_GB2312" w:eastAsia="仿宋_GB2312" w:hint="eastAsia"/>
          <w:spacing w:val="-10"/>
          <w:sz w:val="32"/>
        </w:rPr>
        <w:t>：</w:t>
      </w:r>
      <w:r w:rsidR="00111DCF">
        <w:rPr>
          <w:rFonts w:ascii="仿宋_GB2312" w:eastAsia="仿宋_GB2312" w:hint="eastAsia"/>
          <w:spacing w:val="-10"/>
          <w:sz w:val="32"/>
        </w:rPr>
        <w:t xml:space="preserve">  </w:t>
      </w:r>
      <w:r w:rsidR="008848E9">
        <w:rPr>
          <w:rFonts w:ascii="仿宋_GB2312" w:eastAsia="仿宋_GB2312" w:hint="eastAsia"/>
          <w:spacing w:val="-10"/>
          <w:sz w:val="32"/>
        </w:rPr>
        <w:t xml:space="preserve">    </w:t>
      </w:r>
      <w:r w:rsidR="00111DCF" w:rsidRPr="00DE66BD">
        <w:rPr>
          <w:rFonts w:ascii="仿宋_GB2312" w:eastAsia="仿宋_GB2312" w:hint="eastAsia"/>
          <w:spacing w:val="-10"/>
          <w:sz w:val="32"/>
        </w:rPr>
        <w:t>乙</w:t>
      </w:r>
      <w:r w:rsidR="00111DCF">
        <w:rPr>
          <w:rFonts w:ascii="仿宋_GB2312" w:eastAsia="仿宋_GB2312" w:hint="eastAsia"/>
          <w:spacing w:val="-10"/>
          <w:sz w:val="32"/>
        </w:rPr>
        <w:t xml:space="preserve">  </w:t>
      </w:r>
      <w:r w:rsidR="00111DCF" w:rsidRPr="00DE66BD">
        <w:rPr>
          <w:rFonts w:ascii="仿宋_GB2312" w:eastAsia="仿宋_GB2312" w:hint="eastAsia"/>
          <w:spacing w:val="-10"/>
          <w:sz w:val="32"/>
        </w:rPr>
        <w:t>方</w:t>
      </w:r>
      <w:r w:rsidR="00111DCF" w:rsidRPr="00F26878">
        <w:rPr>
          <w:rFonts w:ascii="仿宋_GB2312" w:eastAsia="仿宋_GB2312" w:hint="eastAsia"/>
          <w:spacing w:val="-10"/>
          <w:sz w:val="32"/>
        </w:rPr>
        <w:t>：</w:t>
      </w:r>
      <w:r w:rsidR="00111DCF" w:rsidRPr="00DE66BD">
        <w:rPr>
          <w:rFonts w:ascii="仿宋_GB2312" w:eastAsia="仿宋_GB2312" w:hint="eastAsia"/>
          <w:spacing w:val="-10"/>
          <w:sz w:val="32"/>
        </w:rPr>
        <w:t xml:space="preserve">  </w:t>
      </w:r>
    </w:p>
    <w:p w:rsidR="001D629C" w:rsidRPr="001D629C" w:rsidRDefault="001D629C" w:rsidP="008848E9">
      <w:r>
        <w:rPr>
          <w:rFonts w:ascii="仿宋_GB2312" w:eastAsia="仿宋_GB2312" w:hint="eastAsia"/>
          <w:sz w:val="32"/>
          <w:szCs w:val="32"/>
        </w:rPr>
        <w:t xml:space="preserve">签约地：张家港市          </w:t>
      </w:r>
      <w:r w:rsidR="008848E9">
        <w:rPr>
          <w:rFonts w:ascii="仿宋_GB2312" w:eastAsia="仿宋_GB2312" w:hint="eastAsia"/>
          <w:sz w:val="32"/>
          <w:szCs w:val="32"/>
        </w:rPr>
        <w:t xml:space="preserve">    </w:t>
      </w:r>
      <w:r>
        <w:rPr>
          <w:rFonts w:ascii="仿宋_GB2312" w:eastAsia="仿宋_GB2312" w:hint="eastAsia"/>
          <w:sz w:val="32"/>
          <w:szCs w:val="32"/>
        </w:rPr>
        <w:t>签约时间：201</w:t>
      </w:r>
      <w:r w:rsidR="00F170F9" w:rsidRPr="00874EF5">
        <w:rPr>
          <w:rFonts w:ascii="仿宋_GB2312" w:eastAsia="仿宋_GB2312" w:hint="eastAsia"/>
          <w:sz w:val="32"/>
          <w:szCs w:val="32"/>
          <w:u w:val="single"/>
        </w:rPr>
        <w:t>7</w:t>
      </w:r>
      <w:r w:rsidRPr="00E37991">
        <w:rPr>
          <w:rFonts w:ascii="仿宋_GB2312" w:eastAsia="仿宋_GB2312" w:hint="eastAsia"/>
          <w:sz w:val="32"/>
          <w:szCs w:val="32"/>
        </w:rPr>
        <w:t>年</w:t>
      </w:r>
      <w:r w:rsidR="00F170F9" w:rsidRPr="00085046">
        <w:rPr>
          <w:rFonts w:ascii="仿宋_GB2312" w:eastAsia="仿宋_GB2312" w:hint="eastAsia"/>
          <w:color w:val="FF0000"/>
          <w:sz w:val="32"/>
          <w:szCs w:val="32"/>
        </w:rPr>
        <w:t>00</w:t>
      </w:r>
      <w:r w:rsidRPr="00E37991">
        <w:rPr>
          <w:rFonts w:ascii="仿宋_GB2312" w:eastAsia="仿宋_GB2312" w:hint="eastAsia"/>
          <w:sz w:val="32"/>
          <w:szCs w:val="32"/>
        </w:rPr>
        <w:t>月01</w:t>
      </w:r>
      <w:r>
        <w:rPr>
          <w:rFonts w:ascii="仿宋_GB2312" w:eastAsia="仿宋_GB2312" w:hint="eastAsia"/>
          <w:sz w:val="32"/>
          <w:szCs w:val="32"/>
        </w:rPr>
        <w:t>日</w:t>
      </w:r>
    </w:p>
    <w:sectPr w:rsidR="001D629C" w:rsidRPr="001D629C" w:rsidSect="001D629C">
      <w:footerReference w:type="default" r:id="rId9"/>
      <w:pgSz w:w="11906" w:h="16838"/>
      <w:pgMar w:top="1418"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FE1" w:rsidRDefault="00526FE1" w:rsidP="001D629C">
      <w:r>
        <w:separator/>
      </w:r>
    </w:p>
  </w:endnote>
  <w:endnote w:type="continuationSeparator" w:id="0">
    <w:p w:rsidR="00526FE1" w:rsidRDefault="00526FE1" w:rsidP="001D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DBF" w:rsidRPr="00891059" w:rsidRDefault="00E85DBF" w:rsidP="00E85DBF">
    <w:pPr>
      <w:pStyle w:val="a4"/>
      <w:jc w:val="cente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EB1E18">
      <w:rPr>
        <w:rFonts w:ascii="宋体" w:hAnsi="宋体"/>
        <w:noProof/>
        <w:kern w:val="0"/>
        <w:szCs w:val="21"/>
      </w:rPr>
      <w:t>1</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EB1E18">
      <w:rPr>
        <w:rFonts w:ascii="宋体" w:hAnsi="宋体"/>
        <w:noProof/>
        <w:kern w:val="0"/>
        <w:szCs w:val="21"/>
      </w:rPr>
      <w:t>3</w:t>
    </w:r>
    <w:r>
      <w:rPr>
        <w:rFonts w:ascii="宋体" w:hAnsi="宋体"/>
        <w:kern w:val="0"/>
        <w:szCs w:val="21"/>
      </w:rPr>
      <w:fldChar w:fldCharType="end"/>
    </w:r>
    <w:r>
      <w:rPr>
        <w:rFonts w:ascii="宋体" w:hAnsi="宋体" w:hint="eastAsia"/>
        <w:kern w:val="0"/>
        <w:szCs w:val="21"/>
      </w:rPr>
      <w:t xml:space="preserve"> 页     录入时间</w:t>
    </w:r>
    <w:r w:rsidR="00361EC8">
      <w:rPr>
        <w:rFonts w:ascii="宋体" w:hAnsi="宋体" w:hint="eastAsia"/>
        <w:kern w:val="0"/>
        <w:szCs w:val="21"/>
      </w:rPr>
      <w:t xml:space="preserve">  </w:t>
    </w:r>
    <w:r w:rsidR="00361EC8">
      <w:rPr>
        <w:rFonts w:ascii="宋体" w:hAnsi="宋体"/>
        <w:kern w:val="0"/>
        <w:szCs w:val="21"/>
      </w:rPr>
      <w:t>2017年</w:t>
    </w:r>
    <w:r w:rsidR="00361EC8">
      <w:rPr>
        <w:rFonts w:ascii="宋体" w:hAnsi="宋体" w:hint="eastAsia"/>
        <w:kern w:val="0"/>
        <w:szCs w:val="21"/>
      </w:rPr>
      <w:t>0</w:t>
    </w:r>
    <w:r w:rsidR="00891059">
      <w:rPr>
        <w:rFonts w:ascii="宋体" w:hAnsi="宋体" w:hint="eastAsia"/>
        <w:kern w:val="0"/>
        <w:szCs w:val="21"/>
      </w:rPr>
      <w:t>8</w:t>
    </w:r>
    <w:r w:rsidR="00361EC8">
      <w:rPr>
        <w:rFonts w:ascii="宋体" w:hAnsi="宋体"/>
        <w:kern w:val="0"/>
        <w:szCs w:val="21"/>
      </w:rPr>
      <w:t>月</w:t>
    </w:r>
    <w:r w:rsidR="00361EC8">
      <w:rPr>
        <w:rFonts w:ascii="宋体" w:hAnsi="宋体" w:hint="eastAsia"/>
        <w:kern w:val="0"/>
        <w:szCs w:val="21"/>
      </w:rPr>
      <w:t>0</w:t>
    </w:r>
    <w:r w:rsidR="00891059">
      <w:rPr>
        <w:rFonts w:ascii="宋体" w:hAnsi="宋体" w:hint="eastAsia"/>
        <w:kern w:val="0"/>
        <w:szCs w:val="21"/>
      </w:rPr>
      <w:t>5</w:t>
    </w:r>
    <w:r w:rsidR="00361EC8">
      <w:rPr>
        <w:rFonts w:ascii="宋体" w:hAnsi="宋体"/>
        <w:kern w:val="0"/>
        <w:szCs w:val="21"/>
      </w:rPr>
      <w:t>日</w:t>
    </w:r>
    <w:r>
      <w:rPr>
        <w:rFonts w:ascii="宋体" w:hAnsi="宋体" w:hint="eastAsia"/>
        <w:kern w:val="0"/>
        <w:szCs w:val="21"/>
      </w:rPr>
      <w:t xml:space="preserve">  </w:t>
    </w:r>
    <w:r w:rsidR="00891059">
      <w:rPr>
        <w:rFonts w:ascii="宋体" w:hAnsi="宋体"/>
        <w:kern w:val="0"/>
        <w:szCs w:val="21"/>
      </w:rPr>
      <w:fldChar w:fldCharType="begin"/>
    </w:r>
    <w:r w:rsidR="00891059">
      <w:rPr>
        <w:rFonts w:ascii="宋体" w:hAnsi="宋体"/>
        <w:kern w:val="0"/>
        <w:szCs w:val="21"/>
      </w:rPr>
      <w:instrText xml:space="preserve"> </w:instrText>
    </w:r>
    <w:r w:rsidR="00891059">
      <w:rPr>
        <w:rFonts w:ascii="宋体" w:hAnsi="宋体" w:hint="eastAsia"/>
        <w:kern w:val="0"/>
        <w:szCs w:val="21"/>
      </w:rPr>
      <w:instrText>TIME \@ "h时m分"</w:instrText>
    </w:r>
    <w:r w:rsidR="00891059">
      <w:rPr>
        <w:rFonts w:ascii="宋体" w:hAnsi="宋体"/>
        <w:kern w:val="0"/>
        <w:szCs w:val="21"/>
      </w:rPr>
      <w:instrText xml:space="preserve"> </w:instrText>
    </w:r>
    <w:r w:rsidR="00891059">
      <w:rPr>
        <w:rFonts w:ascii="宋体" w:hAnsi="宋体"/>
        <w:kern w:val="0"/>
        <w:szCs w:val="21"/>
      </w:rPr>
      <w:fldChar w:fldCharType="separate"/>
    </w:r>
    <w:r w:rsidR="00EB1E18">
      <w:rPr>
        <w:rFonts w:ascii="宋体" w:hAnsi="宋体"/>
        <w:noProof/>
        <w:kern w:val="0"/>
        <w:szCs w:val="21"/>
      </w:rPr>
      <w:t>8时59分</w:t>
    </w:r>
    <w:r w:rsidR="00891059">
      <w:rPr>
        <w:rFonts w:ascii="宋体" w:hAnsi="宋体"/>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FE1" w:rsidRDefault="00526FE1" w:rsidP="001D629C">
      <w:r>
        <w:separator/>
      </w:r>
    </w:p>
  </w:footnote>
  <w:footnote w:type="continuationSeparator" w:id="0">
    <w:p w:rsidR="00526FE1" w:rsidRDefault="00526FE1" w:rsidP="001D6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E40"/>
    <w:rsid w:val="0005538B"/>
    <w:rsid w:val="00080B5C"/>
    <w:rsid w:val="000B3067"/>
    <w:rsid w:val="00111DCF"/>
    <w:rsid w:val="0012075B"/>
    <w:rsid w:val="001D629C"/>
    <w:rsid w:val="00206EBF"/>
    <w:rsid w:val="00226D8A"/>
    <w:rsid w:val="002A1383"/>
    <w:rsid w:val="002F6426"/>
    <w:rsid w:val="00306D27"/>
    <w:rsid w:val="00343C9B"/>
    <w:rsid w:val="00361EC8"/>
    <w:rsid w:val="00526FE1"/>
    <w:rsid w:val="00551E40"/>
    <w:rsid w:val="00617082"/>
    <w:rsid w:val="006B2142"/>
    <w:rsid w:val="00805F13"/>
    <w:rsid w:val="00874EF5"/>
    <w:rsid w:val="008848E9"/>
    <w:rsid w:val="00891059"/>
    <w:rsid w:val="009F5F09"/>
    <w:rsid w:val="00C02EB2"/>
    <w:rsid w:val="00C8124F"/>
    <w:rsid w:val="00CB25B0"/>
    <w:rsid w:val="00DE41E0"/>
    <w:rsid w:val="00E85DBF"/>
    <w:rsid w:val="00EB1E18"/>
    <w:rsid w:val="00F17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2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62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D629C"/>
    <w:rPr>
      <w:sz w:val="18"/>
      <w:szCs w:val="18"/>
    </w:rPr>
  </w:style>
  <w:style w:type="paragraph" w:styleId="a4">
    <w:name w:val="footer"/>
    <w:basedOn w:val="a"/>
    <w:link w:val="Char0"/>
    <w:unhideWhenUsed/>
    <w:rsid w:val="001D62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1D629C"/>
    <w:rPr>
      <w:sz w:val="18"/>
      <w:szCs w:val="18"/>
    </w:rPr>
  </w:style>
  <w:style w:type="paragraph" w:styleId="a5">
    <w:name w:val="Date"/>
    <w:basedOn w:val="a"/>
    <w:next w:val="a"/>
    <w:link w:val="Char1"/>
    <w:rsid w:val="001D629C"/>
    <w:rPr>
      <w:sz w:val="28"/>
      <w:szCs w:val="20"/>
    </w:rPr>
  </w:style>
  <w:style w:type="character" w:customStyle="1" w:styleId="Char1">
    <w:name w:val="日期 Char"/>
    <w:basedOn w:val="a0"/>
    <w:link w:val="a5"/>
    <w:rsid w:val="001D629C"/>
    <w:rPr>
      <w:rFonts w:ascii="Times New Roman" w:eastAsia="宋体" w:hAnsi="Times New Roman" w:cs="Times New Roman"/>
      <w:sz w:val="28"/>
      <w:szCs w:val="20"/>
    </w:rPr>
  </w:style>
  <w:style w:type="paragraph" w:styleId="a6">
    <w:name w:val="Balloon Text"/>
    <w:basedOn w:val="a"/>
    <w:link w:val="Char2"/>
    <w:uiPriority w:val="99"/>
    <w:semiHidden/>
    <w:unhideWhenUsed/>
    <w:rsid w:val="00E85DBF"/>
    <w:rPr>
      <w:sz w:val="18"/>
      <w:szCs w:val="18"/>
    </w:rPr>
  </w:style>
  <w:style w:type="character" w:customStyle="1" w:styleId="Char2">
    <w:name w:val="批注框文本 Char"/>
    <w:basedOn w:val="a0"/>
    <w:link w:val="a6"/>
    <w:uiPriority w:val="99"/>
    <w:semiHidden/>
    <w:rsid w:val="00E85DB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2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62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D629C"/>
    <w:rPr>
      <w:sz w:val="18"/>
      <w:szCs w:val="18"/>
    </w:rPr>
  </w:style>
  <w:style w:type="paragraph" w:styleId="a4">
    <w:name w:val="footer"/>
    <w:basedOn w:val="a"/>
    <w:link w:val="Char0"/>
    <w:unhideWhenUsed/>
    <w:rsid w:val="001D62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1D629C"/>
    <w:rPr>
      <w:sz w:val="18"/>
      <w:szCs w:val="18"/>
    </w:rPr>
  </w:style>
  <w:style w:type="paragraph" w:styleId="a5">
    <w:name w:val="Date"/>
    <w:basedOn w:val="a"/>
    <w:next w:val="a"/>
    <w:link w:val="Char1"/>
    <w:rsid w:val="001D629C"/>
    <w:rPr>
      <w:sz w:val="28"/>
      <w:szCs w:val="20"/>
    </w:rPr>
  </w:style>
  <w:style w:type="character" w:customStyle="1" w:styleId="Char1">
    <w:name w:val="日期 Char"/>
    <w:basedOn w:val="a0"/>
    <w:link w:val="a5"/>
    <w:rsid w:val="001D629C"/>
    <w:rPr>
      <w:rFonts w:ascii="Times New Roman" w:eastAsia="宋体" w:hAnsi="Times New Roman" w:cs="Times New Roman"/>
      <w:sz w:val="28"/>
      <w:szCs w:val="20"/>
    </w:rPr>
  </w:style>
  <w:style w:type="paragraph" w:styleId="a6">
    <w:name w:val="Balloon Text"/>
    <w:basedOn w:val="a"/>
    <w:link w:val="Char2"/>
    <w:uiPriority w:val="99"/>
    <w:semiHidden/>
    <w:unhideWhenUsed/>
    <w:rsid w:val="00E85DBF"/>
    <w:rPr>
      <w:sz w:val="18"/>
      <w:szCs w:val="18"/>
    </w:rPr>
  </w:style>
  <w:style w:type="character" w:customStyle="1" w:styleId="Char2">
    <w:name w:val="批注框文本 Char"/>
    <w:basedOn w:val="a0"/>
    <w:link w:val="a6"/>
    <w:uiPriority w:val="99"/>
    <w:semiHidden/>
    <w:rsid w:val="00E85DB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26</cp:revision>
  <cp:lastPrinted>2017-08-06T19:01:00Z</cp:lastPrinted>
  <dcterms:created xsi:type="dcterms:W3CDTF">2017-02-18T07:10:00Z</dcterms:created>
  <dcterms:modified xsi:type="dcterms:W3CDTF">2018-02-23T13:07:00Z</dcterms:modified>
</cp:coreProperties>
</file>